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l-GR"/>
        </w:rPr>
      </w:pPr>
      <w:r w:rsidRPr="00E057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l-GR"/>
        </w:rPr>
        <w:t>ΔΙΑΔΙΚΑΣΙΑ ΓΙΑ ΚΑΡΤΕΛΑ Π</w:t>
      </w:r>
      <w:bookmarkStart w:id="0" w:name="_GoBack"/>
      <w:bookmarkEnd w:id="0"/>
      <w:r w:rsidRPr="00E057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l-GR"/>
        </w:rPr>
        <w:t>ΡΑΚΤΙΚΗΣ :</w:t>
      </w:r>
    </w:p>
    <w:p w:rsid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</w:pPr>
      <w:r w:rsidRPr="00E057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l-GR"/>
        </w:rPr>
        <w:t> 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Κάνω "είσοδο" με τα στοιχεία του </w:t>
      </w:r>
      <w:proofErr w:type="spellStart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Ευδόξου</w:t>
      </w:r>
      <w:proofErr w:type="spellEnd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 στο </w:t>
      </w:r>
      <w:hyperlink r:id="rId4" w:tgtFrame="_blank" w:history="1">
        <w:r w:rsidRPr="00E05795">
          <w:rPr>
            <w:rFonts w:ascii="Calibri" w:eastAsia="Times New Roman" w:hAnsi="Calibri" w:cs="Calibri"/>
            <w:i/>
            <w:iCs/>
            <w:color w:val="1155CC"/>
            <w:sz w:val="24"/>
            <w:szCs w:val="24"/>
            <w:u w:val="single"/>
            <w:lang w:eastAsia="el-GR"/>
          </w:rPr>
          <w:t>www.pa.uth.gr</w:t>
        </w:r>
      </w:hyperlink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 &amp; ηλεκτρονική συμπλήρωση της «Καρτέλα Πρακτικής» από το μενού «Φοιτητές». Συμπληρώνω τη φόρμα και προσθέτω εκεί τον εξαψήφιο 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  <w:lang w:eastAsia="el-GR"/>
        </w:rPr>
        <w:t>κωδικό GROUP ΘΕΣΗΣ ΑΤΛΑ (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ο κωδικός που θα σας δώσουν από το φορέα υποδοχής για τη θέση που θα αναρτήσουν για εσάς στον ΆΤΛΑΝΤΑ. </w:t>
      </w:r>
      <w:proofErr w:type="spellStart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Οσοι</w:t>
      </w:r>
      <w:proofErr w:type="spellEnd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 πάτε στον ίδιο φορέα θα έχετε τον ίδιο Κωδικό </w:t>
      </w:r>
      <w:proofErr w:type="spellStart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Group</w:t>
      </w:r>
      <w:proofErr w:type="spellEnd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 θέσης). Είναι σημαντικό να είναι σωστά συμπληρωμένος κωδικός 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el-GR"/>
        </w:rPr>
        <w:t>Group 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Θέσης.</w:t>
      </w:r>
    </w:p>
    <w:p w:rsidR="00E05795" w:rsidRP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05795" w:rsidRPr="00E05795" w:rsidRDefault="00E05795" w:rsidP="00E0579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057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l-GR"/>
        </w:rPr>
        <w:t>*Σχετικά με πεδία που μου ζητάει η Καρτέλα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 :  Ο κος. </w:t>
      </w:r>
      <w:proofErr w:type="spellStart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Εξαδάκτυλος</w:t>
      </w:r>
      <w:proofErr w:type="spellEnd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 Αθανάσιος είναι ο  "Επιστημονικός Υπεύθυνος" του τμήματός σας καθώς και ο "Επόπτης Καθηγητής". "Επόπτη στον Φορέα" βάζω το όνομα αυτού-</w:t>
      </w:r>
      <w:proofErr w:type="spellStart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ής</w:t>
      </w:r>
      <w:proofErr w:type="spellEnd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 που θα οριστεί από το Φορέα ως επιβλέπων στην Πρακτική σας (συνήθως το άτομο που κάνει "εισαγωγή θέσης") και τέλος το διάστημα Πρακτικής Άσκησης  είναι το  1/7/2018-31/8/2018. "Υπεύθυνος Φορέα" είναι ο νόμιμος εκπρόσωπος της επιχείρησης/φορέα</w:t>
      </w:r>
      <w:r w:rsidRPr="00E0579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l-GR"/>
        </w:rPr>
        <w:t> </w:t>
      </w:r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και "αριθμός </w:t>
      </w:r>
      <w:proofErr w:type="spellStart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>χρωστούμενων</w:t>
      </w:r>
      <w:proofErr w:type="spellEnd"/>
      <w:r w:rsidRPr="00E0579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l-GR"/>
        </w:rPr>
        <w:t xml:space="preserve"> μαθημάτων" ο αριθμός μαθημάτων για την απόκτηση πτυχίου στο περίπου</w:t>
      </w:r>
    </w:p>
    <w:p w:rsidR="00E05795" w:rsidRP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05795" w:rsidRP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Όσοι δεν έχετε βρει Φορέα Υποδοχής Πρακτικής Άσκησης πρέπει να το κάνετε άμεσα _ πριν κάνετε την Καρτέλα Πρακτικής . Το μόνο που χρειάζεστε από το φορέα είναι να σας δώσουν τον Κωδικό θέσης 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Group 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καθώς και κάποια στοιχεία δικά τους που ίσως δεν τα γνωρίζετε (πχ. το Νόμιμο Εκπρόσωπό τους). 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Κανένα έντυπο ή κάτι άλλο.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0ι φορείς που είναι ήδη εγγεγραμμένοι στον Άτλα θα κάνουν μόνο ανάρτηση/εισαγωγή θέσης , ενώ όσοι δεν είναι πρέπει να κάνουν πρώτα "εγγραφή" και στη συνέχεια "εισαγωγή θέσης"</w:t>
      </w:r>
    </w:p>
    <w:p w:rsidR="00E05795" w:rsidRP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E05795" w:rsidRPr="00E05795" w:rsidRDefault="00E05795" w:rsidP="00E057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*Να σημειώσουμε δε χρειάζεται τηλεφωνική επικοινωνία με το γραφείο μας για να κατοχυρωθεί η θέση, ούτε προσκόμιση κάποιου εντύπου από το φορέα ή από εσάς. Ο φορέας ενημερώνεται για το όνομα σας κατά τη διαδικασία της "αντιστοίχισης" (γίνεται από το Γραφείο Πρακτικής) οπότε, αν δε συνάδει με το όνομα του ασκούμενου-</w:t>
      </w:r>
      <w:proofErr w:type="spellStart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νης</w:t>
      </w:r>
      <w:proofErr w:type="spellEnd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που έχει συμφωνήσει, μας ενημερώνει. Συνεπώς</w:t>
      </w:r>
      <w:r w:rsidRPr="00E057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 </w:t>
      </w:r>
      <w:r w:rsidRPr="00E057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δεν υπάρχει λόγος ανησυχίας ότι κάποιος αυθαίρετα θα πάρει τη θέση που έχει δημιουργηθεί για εσάς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.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Επίσης την "</w:t>
      </w:r>
      <w:proofErr w:type="spellStart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προδέσμευση</w:t>
      </w:r>
      <w:proofErr w:type="spellEnd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θέσης" θα την κάνω εγώ και όχι εσείς ή  ο Φορέας. Αργότερα (το Μάϊο) </w:t>
      </w:r>
      <w:proofErr w:type="spellStart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ενημερώθείτε</w:t>
      </w:r>
      <w:proofErr w:type="spellEnd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για τις συμβάσεις σας, αλλά </w:t>
      </w:r>
      <w:r w:rsidRPr="00E057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προς το παρόν </w:t>
      </w:r>
      <w:r w:rsidRPr="00E057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το μόνο που θα κάνετε είναι η Καρτέλα Πρακτικής Άσκησης ηλεκτρονικά</w:t>
      </w:r>
      <w:r w:rsidRPr="00E0579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. 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Παρακαλώ, πριν επικοινωνήσετε μαζί μας,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 βεβαιωθείτε ότι έχετε διαβάσει τις οδηγίες αυτές καθώς και την Παρουσίαση που υπάρχει στο 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 w:eastAsia="el-GR"/>
        </w:rPr>
        <w:t>site 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l-GR"/>
        </w:rPr>
        <w:t>μας  (</w:t>
      </w:r>
      <w:proofErr w:type="spellStart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pa.uth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  <w:t>gr</w:t>
      </w:r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- αρχείο- παρουσιάσεις- παρουσίαση ενημέρωσης </w:t>
      </w:r>
      <w:proofErr w:type="spellStart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τμ</w:t>
      </w:r>
      <w:proofErr w:type="spellEnd"/>
      <w:r w:rsidRPr="00E0579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 Ιχθυολογίας)</w:t>
      </w:r>
    </w:p>
    <w:p w:rsidR="00D625A8" w:rsidRDefault="00D625A8" w:rsidP="00E05795">
      <w:pPr>
        <w:jc w:val="both"/>
      </w:pPr>
    </w:p>
    <w:sectPr w:rsidR="00D625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95"/>
    <w:rsid w:val="00D625A8"/>
    <w:rsid w:val="00E0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6CE9"/>
  <w15:chartTrackingRefBased/>
  <w15:docId w15:val="{806E87FF-AD96-4282-A3E1-AF1AEF6B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05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1</cp:revision>
  <dcterms:created xsi:type="dcterms:W3CDTF">2018-04-20T11:32:00Z</dcterms:created>
  <dcterms:modified xsi:type="dcterms:W3CDTF">2018-04-20T11:33:00Z</dcterms:modified>
</cp:coreProperties>
</file>